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B3" w:rsidRPr="00EA4EB3" w:rsidRDefault="00EA4EB3">
      <w:pPr>
        <w:rPr>
          <w:rFonts w:ascii="Verdana" w:hAnsi="Verdana"/>
          <w:b/>
          <w:sz w:val="30"/>
          <w:szCs w:val="30"/>
        </w:rPr>
      </w:pPr>
      <w:r w:rsidRPr="00EA4EB3">
        <w:rPr>
          <w:rFonts w:ascii="Verdana" w:hAnsi="Verdana"/>
          <w:b/>
          <w:sz w:val="30"/>
          <w:szCs w:val="30"/>
        </w:rPr>
        <w:t>Articles of Confederation (1777)</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To all to whom these Presents shall come, we the undersigned Delegates of the States affixed to our Names send greeting.</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Articles of Confederation and perpetual Union between the states of New Hampshire, Massachusetts-bay Rhode Island and Providence Plantations, Connecticut, N</w:t>
      </w:r>
      <w:bookmarkStart w:id="0" w:name="_GoBack"/>
      <w:bookmarkEnd w:id="0"/>
      <w:r w:rsidRPr="00EA4EB3">
        <w:rPr>
          <w:rFonts w:ascii="Verdana" w:hAnsi="Verdana" w:cs="Times New Roman"/>
          <w:color w:val="000000"/>
          <w:sz w:val="24"/>
          <w:szCs w:val="24"/>
        </w:rPr>
        <w:t>ew York, New Jersey, Pennsylvania, Delaware, Maryland, Virginia, North Carolina, South Carolina and Georgia.</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w:t>
      </w:r>
      <w:r w:rsidRPr="00EA4EB3">
        <w:rPr>
          <w:rFonts w:ascii="Verdana" w:hAnsi="Verdana" w:cs="Times New Roman"/>
          <w:color w:val="000000"/>
          <w:sz w:val="24"/>
          <w:szCs w:val="24"/>
        </w:rPr>
        <w:br/>
        <w:t>The Stile of this Confederacy shall be</w:t>
      </w:r>
      <w:r w:rsidRPr="00EA4EB3">
        <w:rPr>
          <w:rStyle w:val="apple-converted-space"/>
          <w:rFonts w:ascii="Verdana" w:hAnsi="Verdana" w:cs="Times New Roman"/>
          <w:color w:val="000000"/>
          <w:sz w:val="24"/>
          <w:szCs w:val="24"/>
        </w:rPr>
        <w:t> </w:t>
      </w:r>
      <w:r w:rsidRPr="00EA4EB3">
        <w:rPr>
          <w:rFonts w:ascii="Verdana" w:hAnsi="Verdana" w:cs="Times New Roman"/>
          <w:color w:val="000000"/>
          <w:sz w:val="24"/>
          <w:szCs w:val="24"/>
        </w:rPr>
        <w:br/>
      </w:r>
      <w:r w:rsidRPr="00EA4EB3">
        <w:rPr>
          <w:rStyle w:val="Strong"/>
          <w:rFonts w:ascii="Verdana" w:hAnsi="Verdana" w:cs="Times New Roman"/>
          <w:color w:val="000000"/>
          <w:sz w:val="24"/>
          <w:szCs w:val="24"/>
        </w:rPr>
        <w:t>"The United States of America".</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II.</w:t>
      </w:r>
      <w:r w:rsidRPr="00EA4EB3">
        <w:rPr>
          <w:rFonts w:ascii="Verdana" w:hAnsi="Verdana" w:cs="Times New Roman"/>
          <w:color w:val="000000"/>
          <w:sz w:val="24"/>
          <w:szCs w:val="24"/>
        </w:rPr>
        <w:br/>
        <w:t>Each state retains its sovereignty, freedom, and independence, and every power, jurisdiction, and right, which is not by this Confederation expressly delegated to the United States, in Congress assembled.</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III.</w:t>
      </w:r>
      <w:r w:rsidRPr="00EA4EB3">
        <w:rPr>
          <w:rFonts w:ascii="Verdana" w:hAnsi="Verdana" w:cs="Times New Roman"/>
          <w:color w:val="000000"/>
          <w:sz w:val="24"/>
          <w:szCs w:val="24"/>
        </w:rPr>
        <w:b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IV.</w:t>
      </w:r>
      <w:r w:rsidRPr="00EA4EB3">
        <w:rPr>
          <w:rFonts w:ascii="Verdana" w:hAnsi="Verdana" w:cs="Times New Roman"/>
          <w:color w:val="000000"/>
          <w:sz w:val="24"/>
          <w:szCs w:val="24"/>
        </w:rPr>
        <w:br/>
        <w:t>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free ingress and regress to and from any other State, and shall enjoy therein all the 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offense.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lastRenderedPageBreak/>
        <w:t>Full faith and credit shall be given in each of these States to the records, acts, and judicial proceedings of the courts and magistrates of every other State.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V.</w:t>
      </w:r>
      <w:r w:rsidRPr="00EA4EB3">
        <w:rPr>
          <w:rFonts w:ascii="Verdana" w:hAnsi="Verdana" w:cs="Times New Roman"/>
          <w:color w:val="000000"/>
          <w:sz w:val="24"/>
          <w:szCs w:val="24"/>
        </w:rPr>
        <w:br/>
        <w:t>For the most convenient management of the general interests of the United States, delegates shall be annually appointed in such manner as the legislatures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No State shall be represented in Congress by less than two, nor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Each State shall maintain its own delegates in a meeting of the States, and while they act as members of the committee of the States.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In determining questions in the United States in Congress assembled, each State shall have one vote.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Freedom of speech and debate in Congress shall not be impeached or questioned in any court or place out of Congress, and the members of Congress shall be protected in their persons from arrests or imprisonments, during the time of their going to and from, and attendance on Congress, except for treason, felony, or breach of the peace.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VI.</w:t>
      </w:r>
      <w:r w:rsidRPr="00EA4EB3">
        <w:rPr>
          <w:rFonts w:ascii="Verdana" w:hAnsi="Verdana" w:cs="Times New Roman"/>
          <w:color w:val="000000"/>
          <w:sz w:val="24"/>
          <w:szCs w:val="24"/>
        </w:rPr>
        <w:br/>
        <w:t>No State, without the consent of the United States in Congress assembled, shall send any embassy to, or receive any embassy from, or enter into any conference, agreement, alliance or treaty with any King, Prince or State; nor shall any person holding any office of profit or trust under the United States, or any of them, accept any present, emolument, office or title of any kind whatever from any King, Prince or foreign State; nor shall the United States in Congress assembled, or any of them, grant any title of nobility.</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No vessel of war shall be kept up in time of peace by any State, except such number only, as shall be deemed necessary by the United States in Congress assembled, for the defense of such State, or its trade; nor shall any body of forces be kept up by any State in time of peace, except such number only, as in the judgment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filed pieces and tents, and a proper quantity of arms, ammunition and camp equipage.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VII.</w:t>
      </w:r>
      <w:r w:rsidRPr="00EA4EB3">
        <w:rPr>
          <w:rFonts w:ascii="Verdana" w:hAnsi="Verdana" w:cs="Times New Roman"/>
          <w:color w:val="000000"/>
          <w:sz w:val="24"/>
          <w:szCs w:val="24"/>
        </w:rPr>
        <w:b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VIII.</w:t>
      </w:r>
      <w:r w:rsidRPr="00EA4EB3">
        <w:rPr>
          <w:rFonts w:ascii="Verdana" w:hAnsi="Verdana" w:cs="Times New Roman"/>
          <w:color w:val="000000"/>
          <w:sz w:val="24"/>
          <w:szCs w:val="24"/>
        </w:rPr>
        <w:br/>
        <w:t>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The taxes for paying that proportion shall be laid and levied by the authority and direction of the legislatures of the several States within the time agreed upon by the United States in Congress assembled.</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IX.</w:t>
      </w:r>
      <w:r w:rsidRPr="00EA4EB3">
        <w:rPr>
          <w:rFonts w:ascii="Verdana" w:hAnsi="Verdana" w:cs="Times New Roman"/>
          <w:color w:val="000000"/>
          <w:sz w:val="24"/>
          <w:szCs w:val="24"/>
        </w:rPr>
        <w:br/>
        <w:t>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committed on the high seas and establishing courts for receiving and determining finally appeals in all cases of captures, provided that no member of Congress shall be appointed a judge of any of the said courts.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 xml:space="preserve">The United States in Congress assembled shall also be the last resort on appeal in all disputes and differences now subsisting or that hereafter may arise between two or more States concerning boundary, jurisdiction or any other causes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w:t>
      </w:r>
      <w:proofErr w:type="spellStart"/>
      <w:r w:rsidRPr="00EA4EB3">
        <w:rPr>
          <w:rFonts w:ascii="Verdana" w:hAnsi="Verdana" w:cs="Times New Roman"/>
          <w:color w:val="000000"/>
          <w:sz w:val="24"/>
          <w:szCs w:val="24"/>
        </w:rPr>
        <w:t>judgement</w:t>
      </w:r>
      <w:proofErr w:type="spellEnd"/>
      <w:r w:rsidRPr="00EA4EB3">
        <w:rPr>
          <w:rFonts w:ascii="Verdana" w:hAnsi="Verdana" w:cs="Times New Roman"/>
          <w:color w:val="000000"/>
          <w:sz w:val="24"/>
          <w:szCs w:val="24"/>
        </w:rPr>
        <w:t xml:space="preserve">, which shall in like manner be final and decisive, the </w:t>
      </w:r>
      <w:proofErr w:type="spellStart"/>
      <w:r w:rsidRPr="00EA4EB3">
        <w:rPr>
          <w:rFonts w:ascii="Verdana" w:hAnsi="Verdana" w:cs="Times New Roman"/>
          <w:color w:val="000000"/>
          <w:sz w:val="24"/>
          <w:szCs w:val="24"/>
        </w:rPr>
        <w:t>judgement</w:t>
      </w:r>
      <w:proofErr w:type="spellEnd"/>
      <w:r w:rsidRPr="00EA4EB3">
        <w:rPr>
          <w:rFonts w:ascii="Verdana" w:hAnsi="Verdana" w:cs="Times New Roman"/>
          <w:color w:val="000000"/>
          <w:sz w:val="24"/>
          <w:szCs w:val="24"/>
        </w:rPr>
        <w:t xml:space="preserve"> or sentence and other proceedings being in either case transmitted to Congress, and lodged among the acts of Congress for the security of the parties concerned: provided that every commissioner, before he sits in </w:t>
      </w:r>
      <w:proofErr w:type="spellStart"/>
      <w:r w:rsidRPr="00EA4EB3">
        <w:rPr>
          <w:rFonts w:ascii="Verdana" w:hAnsi="Verdana" w:cs="Times New Roman"/>
          <w:color w:val="000000"/>
          <w:sz w:val="24"/>
          <w:szCs w:val="24"/>
        </w:rPr>
        <w:t>judgement</w:t>
      </w:r>
      <w:proofErr w:type="spellEnd"/>
      <w:r w:rsidRPr="00EA4EB3">
        <w:rPr>
          <w:rFonts w:ascii="Verdana" w:hAnsi="Verdana" w:cs="Times New Roman"/>
          <w:color w:val="000000"/>
          <w:sz w:val="24"/>
          <w:szCs w:val="24"/>
        </w:rPr>
        <w:t xml:space="preserve">, shall take an oath to be administered by one of the judges of the supreme or superior court of the State, where the cause shall be tried, 'well and truly to hear and determine the matter in question, according to the best of his </w:t>
      </w:r>
      <w:proofErr w:type="spellStart"/>
      <w:r w:rsidRPr="00EA4EB3">
        <w:rPr>
          <w:rFonts w:ascii="Verdana" w:hAnsi="Verdana" w:cs="Times New Roman"/>
          <w:color w:val="000000"/>
          <w:sz w:val="24"/>
          <w:szCs w:val="24"/>
        </w:rPr>
        <w:t>judgement</w:t>
      </w:r>
      <w:proofErr w:type="spellEnd"/>
      <w:r w:rsidRPr="00EA4EB3">
        <w:rPr>
          <w:rFonts w:ascii="Verdana" w:hAnsi="Verdana" w:cs="Times New Roman"/>
          <w:color w:val="000000"/>
          <w:sz w:val="24"/>
          <w:szCs w:val="24"/>
        </w:rPr>
        <w:t>, without favor, affection or hope of reward': provided also, that no State shall be deprived of territory for the benefit of the United States.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 xml:space="preserve">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w:t>
      </w:r>
      <w:proofErr w:type="spellStart"/>
      <w:r w:rsidRPr="00EA4EB3">
        <w:rPr>
          <w:rFonts w:ascii="Verdana" w:hAnsi="Verdana" w:cs="Times New Roman"/>
          <w:color w:val="000000"/>
          <w:sz w:val="24"/>
          <w:szCs w:val="24"/>
        </w:rPr>
        <w:t>presecribed</w:t>
      </w:r>
      <w:proofErr w:type="spellEnd"/>
      <w:r w:rsidRPr="00EA4EB3">
        <w:rPr>
          <w:rFonts w:ascii="Verdana" w:hAnsi="Verdana" w:cs="Times New Roman"/>
          <w:color w:val="000000"/>
          <w:sz w:val="24"/>
          <w:szCs w:val="24"/>
        </w:rPr>
        <w:t xml:space="preserve"> for deciding disputes respecting territorial jurisdiction between different States.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The United States in Congress assembled shall also have the sole and exclusive right and power of regulating the alloy and value of coin struck by their own authority, or by that of the respective States -- fixing the standards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 making rules for the government and regulation of the said land and naval forces, and directing their operations.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members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 -- to borrow money, or emit bills on the credit of the United States, transmitting every half-year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w:t>
      </w:r>
      <w:proofErr w:type="spellStart"/>
      <w:r w:rsidRPr="00EA4EB3">
        <w:rPr>
          <w:rFonts w:ascii="Verdana" w:hAnsi="Verdana" w:cs="Times New Roman"/>
          <w:color w:val="000000"/>
          <w:sz w:val="24"/>
          <w:szCs w:val="24"/>
        </w:rPr>
        <w:t>cloath</w:t>
      </w:r>
      <w:proofErr w:type="spellEnd"/>
      <w:r w:rsidRPr="00EA4EB3">
        <w:rPr>
          <w:rFonts w:ascii="Verdana" w:hAnsi="Verdana" w:cs="Times New Roman"/>
          <w:color w:val="000000"/>
          <w:sz w:val="24"/>
          <w:szCs w:val="24"/>
        </w:rPr>
        <w:t xml:space="preserve">, arm and equip them in a solid-like manner, at the expense of the United States; and the officers and men so </w:t>
      </w:r>
      <w:proofErr w:type="spellStart"/>
      <w:r w:rsidRPr="00EA4EB3">
        <w:rPr>
          <w:rFonts w:ascii="Verdana" w:hAnsi="Verdana" w:cs="Times New Roman"/>
          <w:color w:val="000000"/>
          <w:sz w:val="24"/>
          <w:szCs w:val="24"/>
        </w:rPr>
        <w:t>cloathed</w:t>
      </w:r>
      <w:proofErr w:type="spellEnd"/>
      <w:r w:rsidRPr="00EA4EB3">
        <w:rPr>
          <w:rFonts w:ascii="Verdana" w:hAnsi="Verdana" w:cs="Times New Roman"/>
          <w:color w:val="000000"/>
          <w:sz w:val="24"/>
          <w:szCs w:val="24"/>
        </w:rPr>
        <w:t xml:space="preserve">,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of men than the quota thereof, such extra number shall be raised, officered, </w:t>
      </w:r>
      <w:proofErr w:type="spellStart"/>
      <w:r w:rsidRPr="00EA4EB3">
        <w:rPr>
          <w:rFonts w:ascii="Verdana" w:hAnsi="Verdana" w:cs="Times New Roman"/>
          <w:color w:val="000000"/>
          <w:sz w:val="24"/>
          <w:szCs w:val="24"/>
        </w:rPr>
        <w:t>cloathed</w:t>
      </w:r>
      <w:proofErr w:type="spellEnd"/>
      <w:r w:rsidRPr="00EA4EB3">
        <w:rPr>
          <w:rFonts w:ascii="Verdana" w:hAnsi="Verdana" w:cs="Times New Roman"/>
          <w:color w:val="000000"/>
          <w:sz w:val="24"/>
          <w:szCs w:val="24"/>
        </w:rPr>
        <w:t xml:space="preserve">, armed and equipped in the same manner as the quota of each State, unless the legislature of such State shall judge that such extra number cannot be safely spread out in the same, in which case they shall raise, officer, </w:t>
      </w:r>
      <w:proofErr w:type="spellStart"/>
      <w:r w:rsidRPr="00EA4EB3">
        <w:rPr>
          <w:rFonts w:ascii="Verdana" w:hAnsi="Verdana" w:cs="Times New Roman"/>
          <w:color w:val="000000"/>
          <w:sz w:val="24"/>
          <w:szCs w:val="24"/>
        </w:rPr>
        <w:t>cloath</w:t>
      </w:r>
      <w:proofErr w:type="spellEnd"/>
      <w:r w:rsidRPr="00EA4EB3">
        <w:rPr>
          <w:rFonts w:ascii="Verdana" w:hAnsi="Verdana" w:cs="Times New Roman"/>
          <w:color w:val="000000"/>
          <w:sz w:val="24"/>
          <w:szCs w:val="24"/>
        </w:rPr>
        <w:t xml:space="preserve">, arm and equip as many of such extra number as they judge can be safely spared. And the officers and men so </w:t>
      </w:r>
      <w:proofErr w:type="spellStart"/>
      <w:r w:rsidRPr="00EA4EB3">
        <w:rPr>
          <w:rFonts w:ascii="Verdana" w:hAnsi="Verdana" w:cs="Times New Roman"/>
          <w:color w:val="000000"/>
          <w:sz w:val="24"/>
          <w:szCs w:val="24"/>
        </w:rPr>
        <w:t>cloathed</w:t>
      </w:r>
      <w:proofErr w:type="spellEnd"/>
      <w:r w:rsidRPr="00EA4EB3">
        <w:rPr>
          <w:rFonts w:ascii="Verdana" w:hAnsi="Verdana" w:cs="Times New Roman"/>
          <w:color w:val="000000"/>
          <w:sz w:val="24"/>
          <w:szCs w:val="24"/>
        </w:rPr>
        <w:t>, armed, and equipped, shall march to the place appointed, and within the time agreed on by the United States in Congress assembled.</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The United States in Congress assembled shall never engage in a war, nor grant letters of marque or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the majority of the United States in Congress assembled.</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secrecy; and the yeas and nays of the delegates of each State on any question shall be entered on the journal, when it is desired by any delegates of a State, or any of them, at his or their request shall be furnished with a transcript of the said journal, except such parts as are above excepted, to lay before the legislatures of the several States.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X.</w:t>
      </w:r>
      <w:r w:rsidRPr="00EA4EB3">
        <w:rPr>
          <w:rFonts w:ascii="Verdana" w:hAnsi="Verdana" w:cs="Times New Roman"/>
          <w:color w:val="000000"/>
          <w:sz w:val="24"/>
          <w:szCs w:val="24"/>
        </w:rPr>
        <w:br/>
        <w:t>The Committee of the States, or any nine of them, shall be authorized to execute, in the recess of Congress, such of the powers of Congress as the United States in Congress assembled, by the consent of the nine States, shall from time to time think expedient to vest them with; provided that no power be delegated to the said Committee, for the exercise of which, by the Articles of Confederation, the voice of nine States in the Congress of the United States assembled be requisite.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XI.</w:t>
      </w:r>
      <w:r w:rsidRPr="00EA4EB3">
        <w:rPr>
          <w:rFonts w:ascii="Verdana" w:hAnsi="Verdana" w:cs="Times New Roman"/>
          <w:color w:val="000000"/>
          <w:sz w:val="24"/>
          <w:szCs w:val="24"/>
        </w:rPr>
        <w:br/>
        <w:t xml:space="preserve">Canada acceding to this confederation, and adjoining in the measures of the United States, shall be admitted into, and entitled to all the advantages of this Union; but no other colony shall be admitted into the same, unless such admission </w:t>
      </w:r>
      <w:proofErr w:type="gramStart"/>
      <w:r w:rsidRPr="00EA4EB3">
        <w:rPr>
          <w:rFonts w:ascii="Verdana" w:hAnsi="Verdana" w:cs="Times New Roman"/>
          <w:color w:val="000000"/>
          <w:sz w:val="24"/>
          <w:szCs w:val="24"/>
        </w:rPr>
        <w:t>be</w:t>
      </w:r>
      <w:proofErr w:type="gramEnd"/>
      <w:r w:rsidRPr="00EA4EB3">
        <w:rPr>
          <w:rFonts w:ascii="Verdana" w:hAnsi="Verdana" w:cs="Times New Roman"/>
          <w:color w:val="000000"/>
          <w:sz w:val="24"/>
          <w:szCs w:val="24"/>
        </w:rPr>
        <w:t xml:space="preserve"> agreed to by nine States.</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XII.</w:t>
      </w:r>
      <w:r w:rsidRPr="00EA4EB3">
        <w:rPr>
          <w:rFonts w:ascii="Verdana" w:hAnsi="Verdana" w:cs="Times New Roman"/>
          <w:color w:val="000000"/>
          <w:sz w:val="24"/>
          <w:szCs w:val="24"/>
        </w:rPr>
        <w:br/>
        <w:t xml:space="preserve">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w:t>
      </w:r>
      <w:proofErr w:type="spellStart"/>
      <w:r w:rsidRPr="00EA4EB3">
        <w:rPr>
          <w:rFonts w:ascii="Verdana" w:hAnsi="Verdana" w:cs="Times New Roman"/>
          <w:color w:val="000000"/>
          <w:sz w:val="24"/>
          <w:szCs w:val="24"/>
        </w:rPr>
        <w:t>pleged</w:t>
      </w:r>
      <w:proofErr w:type="spellEnd"/>
      <w:r w:rsidRPr="00EA4EB3">
        <w:rPr>
          <w:rFonts w:ascii="Verdana" w:hAnsi="Verdana" w:cs="Times New Roman"/>
          <w:color w:val="000000"/>
          <w:sz w:val="24"/>
          <w:szCs w:val="24"/>
        </w:rPr>
        <w:t>.</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XIII.</w:t>
      </w:r>
      <w:r w:rsidRPr="00EA4EB3">
        <w:rPr>
          <w:rFonts w:ascii="Verdana" w:hAnsi="Verdana" w:cs="Times New Roman"/>
          <w:color w:val="000000"/>
          <w:sz w:val="24"/>
          <w:szCs w:val="24"/>
        </w:rPr>
        <w:br/>
        <w:t xml:space="preserve">Every State shall abide by the determination of the United States in Congress assembled, on all </w:t>
      </w:r>
      <w:proofErr w:type="gramStart"/>
      <w:r w:rsidRPr="00EA4EB3">
        <w:rPr>
          <w:rFonts w:ascii="Verdana" w:hAnsi="Verdana" w:cs="Times New Roman"/>
          <w:color w:val="000000"/>
          <w:sz w:val="24"/>
          <w:szCs w:val="24"/>
        </w:rPr>
        <w:t>questions which</w:t>
      </w:r>
      <w:proofErr w:type="gramEnd"/>
      <w:r w:rsidRPr="00EA4EB3">
        <w:rPr>
          <w:rFonts w:ascii="Verdana" w:hAnsi="Verdana" w:cs="Times New Roman"/>
          <w:color w:val="000000"/>
          <w:sz w:val="24"/>
          <w:szCs w:val="24"/>
        </w:rPr>
        <w:t xml:space="preserve">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t xml:space="preserve">And </w:t>
      </w:r>
      <w:proofErr w:type="gramStart"/>
      <w:r w:rsidRPr="00EA4EB3">
        <w:rPr>
          <w:rFonts w:ascii="Verdana" w:hAnsi="Verdana" w:cs="Times New Roman"/>
          <w:color w:val="000000"/>
          <w:sz w:val="24"/>
          <w:szCs w:val="24"/>
        </w:rPr>
        <w:t>Whereas</w:t>
      </w:r>
      <w:proofErr w:type="gramEnd"/>
      <w:r w:rsidRPr="00EA4EB3">
        <w:rPr>
          <w:rFonts w:ascii="Verdana" w:hAnsi="Verdana" w:cs="Times New Roman"/>
          <w:color w:val="000000"/>
          <w:sz w:val="24"/>
          <w:szCs w:val="24"/>
        </w:rPr>
        <w:t xml:space="preserve">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United States in Congress assembled, on all questions, which by the said Confederation are submitted to them. And that the </w:t>
      </w:r>
      <w:proofErr w:type="gramStart"/>
      <w:r w:rsidRPr="00EA4EB3">
        <w:rPr>
          <w:rFonts w:ascii="Verdana" w:hAnsi="Verdana" w:cs="Times New Roman"/>
          <w:color w:val="000000"/>
          <w:sz w:val="24"/>
          <w:szCs w:val="24"/>
        </w:rPr>
        <w:t>Articles thereof shall be inviolably observed by the States</w:t>
      </w:r>
      <w:proofErr w:type="gramEnd"/>
      <w:r w:rsidRPr="00EA4EB3">
        <w:rPr>
          <w:rFonts w:ascii="Verdana" w:hAnsi="Verdana" w:cs="Times New Roman"/>
          <w:color w:val="000000"/>
          <w:sz w:val="24"/>
          <w:szCs w:val="24"/>
        </w:rPr>
        <w:t xml:space="preserve"> we respectively represent, and that the Union shall be perpetual.</w:t>
      </w:r>
    </w:p>
    <w:p w:rsidR="00EA4EB3" w:rsidRDefault="00EA4EB3" w:rsidP="00EA4EB3">
      <w:pPr>
        <w:pStyle w:val="vignette"/>
        <w:shd w:val="clear" w:color="auto" w:fill="FFFFFF"/>
        <w:rPr>
          <w:rStyle w:val="apple-converted-space"/>
          <w:rFonts w:ascii="Verdana" w:hAnsi="Verdana" w:cs="Times New Roman"/>
          <w:color w:val="000000"/>
          <w:sz w:val="24"/>
          <w:szCs w:val="24"/>
        </w:rPr>
      </w:pPr>
      <w:proofErr w:type="gramStart"/>
      <w:r w:rsidRPr="00EA4EB3">
        <w:rPr>
          <w:rFonts w:ascii="Verdana" w:hAnsi="Verdana" w:cs="Times New Roman"/>
          <w:color w:val="000000"/>
          <w:sz w:val="24"/>
          <w:szCs w:val="24"/>
        </w:rPr>
        <w:t>In Witness whereof we have hereunto set our hands in Congress.</w:t>
      </w:r>
      <w:proofErr w:type="gramEnd"/>
      <w:r w:rsidRPr="00EA4EB3">
        <w:rPr>
          <w:rFonts w:ascii="Verdana" w:hAnsi="Verdana" w:cs="Times New Roman"/>
          <w:color w:val="000000"/>
          <w:sz w:val="24"/>
          <w:szCs w:val="24"/>
        </w:rPr>
        <w:t xml:space="preserve"> Done at Philadelphia in the State of Pennsylvania the ninth day of July in the Year of our Lord One Thousand Seven Hundred and Seventy-Eight, and in the Third Year of the independence of America.</w:t>
      </w:r>
      <w:r w:rsidRPr="00EA4EB3">
        <w:rPr>
          <w:rStyle w:val="apple-converted-space"/>
          <w:rFonts w:ascii="Verdana" w:hAnsi="Verdana" w:cs="Times New Roman"/>
          <w:color w:val="000000"/>
          <w:sz w:val="24"/>
          <w:szCs w:val="24"/>
        </w:rPr>
        <w:t> </w:t>
      </w:r>
    </w:p>
    <w:p w:rsidR="00EA4EB3" w:rsidRPr="00EA4EB3" w:rsidRDefault="00EA4EB3" w:rsidP="00EA4EB3">
      <w:pPr>
        <w:pStyle w:val="vignette"/>
        <w:shd w:val="clear" w:color="auto" w:fill="FFFFFF"/>
        <w:rPr>
          <w:rFonts w:ascii="Verdana" w:hAnsi="Verdana" w:cs="Times New Roman"/>
          <w:color w:val="000000"/>
          <w:sz w:val="24"/>
          <w:szCs w:val="24"/>
        </w:rPr>
      </w:pPr>
      <w:r w:rsidRPr="00EA4EB3">
        <w:rPr>
          <w:rFonts w:ascii="Verdana" w:hAnsi="Verdana" w:cs="Times New Roman"/>
          <w:color w:val="000000"/>
          <w:sz w:val="24"/>
          <w:szCs w:val="24"/>
        </w:rPr>
        <w:br/>
        <w:t xml:space="preserve">Agreed to by Congress 15 November 1777 </w:t>
      </w:r>
      <w:proofErr w:type="gramStart"/>
      <w:r w:rsidRPr="00EA4EB3">
        <w:rPr>
          <w:rFonts w:ascii="Verdana" w:hAnsi="Verdana" w:cs="Times New Roman"/>
          <w:color w:val="000000"/>
          <w:sz w:val="24"/>
          <w:szCs w:val="24"/>
        </w:rPr>
        <w:t>In</w:t>
      </w:r>
      <w:proofErr w:type="gramEnd"/>
      <w:r w:rsidRPr="00EA4EB3">
        <w:rPr>
          <w:rFonts w:ascii="Verdana" w:hAnsi="Verdana" w:cs="Times New Roman"/>
          <w:color w:val="000000"/>
          <w:sz w:val="24"/>
          <w:szCs w:val="24"/>
        </w:rPr>
        <w:t xml:space="preserve"> force after ratification by Maryland, 1 March 1781</w:t>
      </w:r>
    </w:p>
    <w:sectPr w:rsidR="00EA4EB3" w:rsidRPr="00EA4EB3" w:rsidSect="00EA4EB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B3"/>
    <w:rsid w:val="007F57BE"/>
    <w:rsid w:val="00EA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EB3"/>
  </w:style>
  <w:style w:type="paragraph" w:customStyle="1" w:styleId="vignette">
    <w:name w:val="vignette"/>
    <w:basedOn w:val="Normal"/>
    <w:rsid w:val="00EA4EB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A4E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EB3"/>
  </w:style>
  <w:style w:type="paragraph" w:customStyle="1" w:styleId="vignette">
    <w:name w:val="vignette"/>
    <w:basedOn w:val="Normal"/>
    <w:rsid w:val="00EA4EB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A4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3006</Words>
  <Characters>17135</Characters>
  <Application>Microsoft Macintosh Word</Application>
  <DocSecurity>0</DocSecurity>
  <Lines>142</Lines>
  <Paragraphs>40</Paragraphs>
  <ScaleCrop>false</ScaleCrop>
  <Company>Alpine School District</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2016-07-28T18:50:00Z</dcterms:created>
  <dcterms:modified xsi:type="dcterms:W3CDTF">2016-07-28T18:55:00Z</dcterms:modified>
</cp:coreProperties>
</file>